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1B5BE8" w14:textId="77777777" w:rsidR="00AC646B" w:rsidRPr="00A743F5" w:rsidRDefault="00AC646B" w:rsidP="00AC646B">
      <w:pPr>
        <w:rPr>
          <w:b/>
        </w:rPr>
      </w:pPr>
      <w:r w:rsidRPr="00A743F5">
        <w:rPr>
          <w:b/>
        </w:rPr>
        <w:t>CIPER 19.1.-23.1.2026</w:t>
      </w:r>
    </w:p>
    <w:p w14:paraId="1CA18722" w14:textId="77777777" w:rsidR="00AC646B" w:rsidRDefault="00AC646B" w:rsidP="00AC646B">
      <w:pPr>
        <w:jc w:val="both"/>
      </w:pPr>
      <w:r>
        <w:t xml:space="preserve">Zadnja država, ki smo jo obiskali v okviru programa Erasmus+ je bil Ciper. Ta vrtec je bil od vseh treh, ki smo jih obiskali, najbolj poseben. Ko smo z letališča prispele pred vrtec, smo mislile, da nas je navigacija pripeljala na napačen naslov. A zakaj? Iskale smo vrtec, pa ga ni bilo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t xml:space="preserve"> Vrtec je bila velika parcela, na kateri je bilo več manjših šotorov in nadstreškov, Igrala so bila razporejena po parceli, na sredini parcele je bila ograda s kokoškami. Videle smo tudi ribnik na eni strani in manjši potoček na drugi strani. Na začetku parcele je bil večji »</w:t>
      </w:r>
      <w:proofErr w:type="spellStart"/>
      <w:r>
        <w:t>bubble</w:t>
      </w:r>
      <w:proofErr w:type="spellEnd"/>
      <w:r>
        <w:t>« šotor, za katerega smo kasneje izvedele, da ga uporabljajo v primeru slabega vremena. Če je na Češkem in Danskem slabo vreme pomenilo neurje z močnim dežjem, je bila tukaj čisto druga zgodba: v času našega obiska je bilo na Cipru v povprečju 10 stopinj, kar je za njihove razmere že zelo mrzlo, zato smo imele zadnji dan priliko spremljati tudi dejavnosti v tem šotoru.</w:t>
      </w:r>
    </w:p>
    <w:p w14:paraId="7BC9F180" w14:textId="77777777" w:rsidR="00AC646B" w:rsidRDefault="00AC646B" w:rsidP="00AC646B">
      <w:pPr>
        <w:jc w:val="both"/>
      </w:pPr>
      <w:r>
        <w:t>Med pogovorom z ravnateljico smo izvedele, da je to edini gozdni vrtec na Cipru, zato ga obiskujejo otroci tudi iz bolj oddaljenih krajev. Zaenkrat so popolnoma zasebni, vendar delajo na tem, da bi z naslednjim šolskim letom lahko bodočim šolarjem ponudili tudi program po javno veljavnem programu – obiskovanje vrtca zadnje leto pred šolo je pri njih namreč obvezno.</w:t>
      </w:r>
    </w:p>
    <w:p w14:paraId="0D42A6A7" w14:textId="77777777" w:rsidR="00AC646B" w:rsidRDefault="00AC646B" w:rsidP="00AC646B">
      <w:pPr>
        <w:jc w:val="both"/>
      </w:pPr>
      <w:r>
        <w:t xml:space="preserve">Od strokovnih delavk smo tekom obiska izvedele, da se za sestanke s starši in pedagoške sestanke v veliki meri poslužujejo tehnologije (Zoom, </w:t>
      </w:r>
      <w:proofErr w:type="spellStart"/>
      <w:r>
        <w:t>Teamsi</w:t>
      </w:r>
      <w:proofErr w:type="spellEnd"/>
      <w:r>
        <w:t xml:space="preserve"> ipd.), predvsem zaradi tega, da se starši iz oddaljenih krajev ne vozijo popoldan nazaj v vrtec, pa tudi strokovnim delavkam je tako lažje, saj tudi one prihajajo iz različnih koncev Cipra.</w:t>
      </w:r>
    </w:p>
    <w:p w14:paraId="50FFFE8D" w14:textId="77777777" w:rsidR="00AC646B" w:rsidRDefault="00AC646B" w:rsidP="00AC646B">
      <w:pPr>
        <w:jc w:val="both"/>
      </w:pPr>
      <w:r>
        <w:t>Tukaj so otroci v vrtcu najmanj časa od vseh treh držav, ki smo jih obiskale. Ker se vodene dejavnosti v vrtcu začnejo komaj ob 10. uri, lahko otroci v vrtec pridejo do 10. ure. Nekateri otroci v vrtcu niso imeli kosila in so šli pred kosilom domov, kar nekaj jih je šlo domov po kosilu, tako da so do 14. ure iz vrtca odšli že skoraj vsi otroci. Uradno je vrtec odprt do 16. ure.</w:t>
      </w:r>
    </w:p>
    <w:p w14:paraId="07D555AC" w14:textId="77777777" w:rsidR="00AC646B" w:rsidRDefault="00AC646B" w:rsidP="00AC646B">
      <w:pPr>
        <w:jc w:val="both"/>
      </w:pPr>
      <w:r>
        <w:t xml:space="preserve">Vrtec je precej multikulturen, saj so vanj vključeni otroci iz večih držav (Turčija, ZDA, Rusija, Švedska, arabski polotok, Filipini,…). Nekateri otroci pridejo v vrtec brez predznanja grškega jezika, zato se strokovne delavke s pomočjo angleščine trudijo, da otroci začnejo usvajati vsaj osnove. V skupini je ena od deklic, ki je prišla v ta vrtec brez predznanja grškega jezika, za čas našega obiska govorila tekoče grško. Ko so bili zadnji dan našega obiska v šotoru, je za vse otroke pripravila tudi predstavitev knjige o vesolju. </w:t>
      </w:r>
    </w:p>
    <w:p w14:paraId="1E4450EC" w14:textId="77777777" w:rsidR="00AC646B" w:rsidRDefault="00AC646B" w:rsidP="00AC646B">
      <w:pPr>
        <w:jc w:val="both"/>
      </w:pPr>
      <w:r>
        <w:t xml:space="preserve">Ta izkušnja v gozdnem vrtcu je bila res posebna, sploh zato, ker razen velikega šotora zgradbe vrtca sploh ni bilo. Kuhinja je bila provizorična na prostem, nekateri otroci so imeli hrano organizirano (kosilo je vozilo </w:t>
      </w:r>
      <w:proofErr w:type="spellStart"/>
      <w:r>
        <w:t>catering</w:t>
      </w:r>
      <w:proofErr w:type="spellEnd"/>
      <w:r>
        <w:t xml:space="preserve"> podjetje), nekateri otroci so imeli svojo hrano. Tudi v tem </w:t>
      </w:r>
      <w:r>
        <w:lastRenderedPageBreak/>
        <w:t>vrtcu otroci niso več spali – če so bili utrujeni, so lahko počivali v visečih mrežah, ki so bile razpete med drevesi.</w:t>
      </w:r>
    </w:p>
    <w:p w14:paraId="2E251A6B" w14:textId="181042B3" w:rsidR="003F6D2D" w:rsidRPr="00BE047F" w:rsidRDefault="003F6D2D" w:rsidP="00BE047F">
      <w:bookmarkStart w:id="0" w:name="_GoBack"/>
      <w:bookmarkEnd w:id="0"/>
    </w:p>
    <w:sectPr w:rsidR="003F6D2D" w:rsidRPr="00BE047F" w:rsidSect="00516DC8">
      <w:headerReference w:type="default" r:id="rId8"/>
      <w:footerReference w:type="default" r:id="rId9"/>
      <w:pgSz w:w="11906" w:h="16838" w:code="9"/>
      <w:pgMar w:top="2835" w:right="1418" w:bottom="1418" w:left="1418" w:header="170"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1FA1C2" w14:textId="77777777" w:rsidR="001C0759" w:rsidRDefault="001C0759" w:rsidP="00775F26">
      <w:pPr>
        <w:spacing w:after="0" w:line="240" w:lineRule="auto"/>
      </w:pPr>
      <w:r>
        <w:separator/>
      </w:r>
    </w:p>
  </w:endnote>
  <w:endnote w:type="continuationSeparator" w:id="0">
    <w:p w14:paraId="71DC8E41" w14:textId="77777777" w:rsidR="001C0759" w:rsidRDefault="001C0759" w:rsidP="00775F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alifornian FB">
    <w:panose1 w:val="0207040306080B030204"/>
    <w:charset w:val="00"/>
    <w:family w:val="roman"/>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OtamaDisplayW00-Light">
    <w:altName w:val="Calibri"/>
    <w:panose1 w:val="00000000000000000000"/>
    <w:charset w:val="00"/>
    <w:family w:val="modern"/>
    <w:notTrueType/>
    <w:pitch w:val="variable"/>
    <w:sig w:usb0="80000027" w:usb1="0000004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amrea"/>
      <w:tblW w:w="0" w:type="auto"/>
      <w:tblInd w:w="2405" w:type="dxa"/>
      <w:tblBorders>
        <w:top w:val="single" w:sz="4" w:space="0" w:color="FFC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tblGrid>
    <w:tr w:rsidR="005F6AD4" w14:paraId="19B69EAB" w14:textId="77777777" w:rsidTr="00A87786">
      <w:tc>
        <w:tcPr>
          <w:tcW w:w="4225" w:type="dxa"/>
        </w:tcPr>
        <w:p w14:paraId="28378876" w14:textId="4EF9C9BC" w:rsidR="005F6AD4" w:rsidRPr="00610C39" w:rsidRDefault="005F6AD4" w:rsidP="007920BC">
          <w:pPr>
            <w:spacing w:before="120"/>
            <w:jc w:val="center"/>
            <w:rPr>
              <w:rFonts w:ascii="Californian FB" w:hAnsi="Californian FB" w:cs="Calibri"/>
              <w:color w:val="7F7F7F"/>
              <w:sz w:val="20"/>
              <w:szCs w:val="20"/>
            </w:rPr>
          </w:pPr>
          <w:r w:rsidRPr="00610C39">
            <w:rPr>
              <w:rFonts w:ascii="Californian FB" w:hAnsi="Californian FB" w:cs="Calibri"/>
              <w:color w:val="7F7F7F"/>
              <w:sz w:val="20"/>
              <w:szCs w:val="20"/>
            </w:rPr>
            <w:t>Dolga ulica 29a, 9226 Moravske Toplice</w:t>
          </w:r>
        </w:p>
        <w:p w14:paraId="757AF07A" w14:textId="77777777" w:rsidR="005F6AD4" w:rsidRPr="00610C39" w:rsidRDefault="005F6AD4" w:rsidP="005F6AD4">
          <w:pPr>
            <w:jc w:val="center"/>
            <w:rPr>
              <w:rFonts w:ascii="Californian FB" w:hAnsi="Californian FB" w:cs="Calibri"/>
              <w:color w:val="7F7F7F"/>
              <w:sz w:val="20"/>
              <w:szCs w:val="20"/>
            </w:rPr>
          </w:pPr>
          <w:r w:rsidRPr="00610C39">
            <w:rPr>
              <w:rFonts w:ascii="Californian FB" w:hAnsi="Californian FB" w:cs="Calibri"/>
              <w:color w:val="7F7F7F"/>
              <w:sz w:val="20"/>
              <w:szCs w:val="20"/>
            </w:rPr>
            <w:t>02 538 11 70 | 041 304 880</w:t>
          </w:r>
        </w:p>
        <w:p w14:paraId="6000CC9D" w14:textId="38FE900F" w:rsidR="005F6AD4" w:rsidRDefault="005F6AD4" w:rsidP="005F6AD4">
          <w:pPr>
            <w:jc w:val="center"/>
            <w:rPr>
              <w:rFonts w:ascii="OtamaDisplayW00-Light" w:hAnsi="OtamaDisplayW00-Light" w:cs="Calibri"/>
              <w:sz w:val="22"/>
              <w:szCs w:val="22"/>
            </w:rPr>
          </w:pPr>
          <w:r w:rsidRPr="00610C39">
            <w:rPr>
              <w:rFonts w:ascii="Californian FB" w:hAnsi="Californian FB" w:cs="Calibri"/>
              <w:color w:val="7F7F7F"/>
              <w:sz w:val="20"/>
              <w:szCs w:val="20"/>
            </w:rPr>
            <w:t>info@vomt.si | www.vomt.si</w:t>
          </w:r>
        </w:p>
      </w:tc>
    </w:tr>
  </w:tbl>
  <w:p w14:paraId="5D1058A4" w14:textId="5FBD1FBD" w:rsidR="00775F26" w:rsidRPr="00775F26" w:rsidRDefault="007920BC" w:rsidP="005F6AD4">
    <w:pPr>
      <w:spacing w:after="0" w:line="240" w:lineRule="auto"/>
      <w:rPr>
        <w:rFonts w:ascii="OtamaDisplayW00-Light" w:hAnsi="OtamaDisplayW00-Light" w:cs="Calibri"/>
        <w:sz w:val="22"/>
        <w:szCs w:val="22"/>
      </w:rPr>
    </w:pPr>
    <w:r w:rsidRPr="00610C39">
      <w:rPr>
        <w:rFonts w:ascii="Californian FB" w:hAnsi="Californian FB" w:cs="Calibri"/>
        <w:noProof/>
        <w:color w:val="595959"/>
        <w:sz w:val="22"/>
        <w:szCs w:val="22"/>
      </w:rPr>
      <w:drawing>
        <wp:anchor distT="0" distB="0" distL="114300" distR="114300" simplePos="0" relativeHeight="251658240" behindDoc="1" locked="0" layoutInCell="1" allowOverlap="1" wp14:anchorId="426C9DC8" wp14:editId="71A0EA35">
          <wp:simplePos x="0" y="0"/>
          <wp:positionH relativeFrom="margin">
            <wp:posOffset>4625340</wp:posOffset>
          </wp:positionH>
          <wp:positionV relativeFrom="paragraph">
            <wp:posOffset>-1811076</wp:posOffset>
          </wp:positionV>
          <wp:extent cx="1549780" cy="1800000"/>
          <wp:effectExtent l="0" t="0" r="0" b="0"/>
          <wp:wrapNone/>
          <wp:docPr id="115875152"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alphaModFix amt="20000"/>
                    <a:extLst>
                      <a:ext uri="{28A0092B-C50C-407E-A947-70E740481C1C}">
                        <a14:useLocalDpi xmlns:a14="http://schemas.microsoft.com/office/drawing/2010/main" val="0"/>
                      </a:ext>
                    </a:extLst>
                  </a:blip>
                  <a:srcRect/>
                  <a:stretch>
                    <a:fillRect/>
                  </a:stretch>
                </pic:blipFill>
                <pic:spPr bwMode="auto">
                  <a:xfrm>
                    <a:off x="0" y="0"/>
                    <a:ext cx="1549780" cy="1800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6909F8" w14:textId="77777777" w:rsidR="001C0759" w:rsidRDefault="001C0759" w:rsidP="00775F26">
      <w:pPr>
        <w:spacing w:after="0" w:line="240" w:lineRule="auto"/>
      </w:pPr>
      <w:r>
        <w:separator/>
      </w:r>
    </w:p>
  </w:footnote>
  <w:footnote w:type="continuationSeparator" w:id="0">
    <w:p w14:paraId="1BCC30FB" w14:textId="77777777" w:rsidR="001C0759" w:rsidRDefault="001C0759" w:rsidP="00775F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BAB82A" w14:textId="1B3B8A3A" w:rsidR="005F6AD4" w:rsidRDefault="005F6AD4" w:rsidP="005F6AD4">
    <w:pPr>
      <w:pStyle w:val="Glava"/>
      <w:jc w:val="center"/>
    </w:pPr>
    <w:r>
      <w:rPr>
        <w:noProof/>
      </w:rPr>
      <w:drawing>
        <wp:inline distT="0" distB="0" distL="0" distR="0" wp14:anchorId="1B4F56E3" wp14:editId="71C8C463">
          <wp:extent cx="1620000" cy="1620000"/>
          <wp:effectExtent l="0" t="0" r="0" b="0"/>
          <wp:docPr id="939643510"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0000" cy="16200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EE3691"/>
    <w:multiLevelType w:val="multilevel"/>
    <w:tmpl w:val="14264B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AD73DB6"/>
    <w:multiLevelType w:val="multilevel"/>
    <w:tmpl w:val="4DAE8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B04215"/>
    <w:multiLevelType w:val="multilevel"/>
    <w:tmpl w:val="BBD8D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F26"/>
    <w:rsid w:val="00014B37"/>
    <w:rsid w:val="00024EB3"/>
    <w:rsid w:val="000D6DCC"/>
    <w:rsid w:val="0015717D"/>
    <w:rsid w:val="001C0759"/>
    <w:rsid w:val="00262161"/>
    <w:rsid w:val="00284B19"/>
    <w:rsid w:val="002A699C"/>
    <w:rsid w:val="002B037D"/>
    <w:rsid w:val="00325FA8"/>
    <w:rsid w:val="003F4EEC"/>
    <w:rsid w:val="003F6D2D"/>
    <w:rsid w:val="00411236"/>
    <w:rsid w:val="00434DF2"/>
    <w:rsid w:val="0044020C"/>
    <w:rsid w:val="004975EE"/>
    <w:rsid w:val="00516DC8"/>
    <w:rsid w:val="00543C73"/>
    <w:rsid w:val="005A627B"/>
    <w:rsid w:val="005B417A"/>
    <w:rsid w:val="005F6AD4"/>
    <w:rsid w:val="006041EB"/>
    <w:rsid w:val="00610C39"/>
    <w:rsid w:val="0062236E"/>
    <w:rsid w:val="006E4F92"/>
    <w:rsid w:val="00775F26"/>
    <w:rsid w:val="007877FF"/>
    <w:rsid w:val="007920BC"/>
    <w:rsid w:val="007C438C"/>
    <w:rsid w:val="007D4C34"/>
    <w:rsid w:val="007D5CD0"/>
    <w:rsid w:val="007F562F"/>
    <w:rsid w:val="00881AF1"/>
    <w:rsid w:val="008A532F"/>
    <w:rsid w:val="008B621E"/>
    <w:rsid w:val="008C67A9"/>
    <w:rsid w:val="009505DA"/>
    <w:rsid w:val="00956BAC"/>
    <w:rsid w:val="00A87786"/>
    <w:rsid w:val="00AC646B"/>
    <w:rsid w:val="00AE07E6"/>
    <w:rsid w:val="00B15E3B"/>
    <w:rsid w:val="00B42642"/>
    <w:rsid w:val="00B451F2"/>
    <w:rsid w:val="00B5477A"/>
    <w:rsid w:val="00B8761E"/>
    <w:rsid w:val="00BA5976"/>
    <w:rsid w:val="00BC10AF"/>
    <w:rsid w:val="00BD4716"/>
    <w:rsid w:val="00BE047F"/>
    <w:rsid w:val="00BE302A"/>
    <w:rsid w:val="00C44743"/>
    <w:rsid w:val="00C44D50"/>
    <w:rsid w:val="00CB73F0"/>
    <w:rsid w:val="00CC4437"/>
    <w:rsid w:val="00CC6E62"/>
    <w:rsid w:val="00D04C0C"/>
    <w:rsid w:val="00D30526"/>
    <w:rsid w:val="00D7357C"/>
    <w:rsid w:val="00D93B5D"/>
    <w:rsid w:val="00E34010"/>
    <w:rsid w:val="00E56807"/>
    <w:rsid w:val="00EF3261"/>
    <w:rsid w:val="00F42057"/>
    <w:rsid w:val="00F447E9"/>
    <w:rsid w:val="00F53211"/>
    <w:rsid w:val="00FA76DC"/>
    <w:rsid w:val="00FD6853"/>
    <w:rsid w:val="00FD7B65"/>
    <w:rsid w:val="00FF235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8572FB"/>
  <w15:chartTrackingRefBased/>
  <w15:docId w15:val="{E39ABA88-B8B3-4322-8875-FB81B3125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775F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775F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775F26"/>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775F26"/>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775F26"/>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775F26"/>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775F26"/>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775F26"/>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775F26"/>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775F26"/>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775F26"/>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775F26"/>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775F26"/>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775F26"/>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775F26"/>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775F26"/>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775F26"/>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775F26"/>
    <w:rPr>
      <w:rFonts w:eastAsiaTheme="majorEastAsia" w:cstheme="majorBidi"/>
      <w:color w:val="272727" w:themeColor="text1" w:themeTint="D8"/>
    </w:rPr>
  </w:style>
  <w:style w:type="paragraph" w:styleId="Naslov">
    <w:name w:val="Title"/>
    <w:basedOn w:val="Navaden"/>
    <w:next w:val="Navaden"/>
    <w:link w:val="NaslovZnak"/>
    <w:uiPriority w:val="10"/>
    <w:qFormat/>
    <w:rsid w:val="00775F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775F26"/>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775F26"/>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775F26"/>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775F26"/>
    <w:pPr>
      <w:spacing w:before="160"/>
      <w:jc w:val="center"/>
    </w:pPr>
    <w:rPr>
      <w:i/>
      <w:iCs/>
      <w:color w:val="404040" w:themeColor="text1" w:themeTint="BF"/>
    </w:rPr>
  </w:style>
  <w:style w:type="character" w:customStyle="1" w:styleId="CitatZnak">
    <w:name w:val="Citat Znak"/>
    <w:basedOn w:val="Privzetapisavaodstavka"/>
    <w:link w:val="Citat"/>
    <w:uiPriority w:val="29"/>
    <w:rsid w:val="00775F26"/>
    <w:rPr>
      <w:i/>
      <w:iCs/>
      <w:color w:val="404040" w:themeColor="text1" w:themeTint="BF"/>
    </w:rPr>
  </w:style>
  <w:style w:type="paragraph" w:styleId="Odstavekseznama">
    <w:name w:val="List Paragraph"/>
    <w:basedOn w:val="Navaden"/>
    <w:uiPriority w:val="34"/>
    <w:qFormat/>
    <w:rsid w:val="00775F26"/>
    <w:pPr>
      <w:ind w:left="720"/>
      <w:contextualSpacing/>
    </w:pPr>
  </w:style>
  <w:style w:type="character" w:styleId="Intenzivenpoudarek">
    <w:name w:val="Intense Emphasis"/>
    <w:basedOn w:val="Privzetapisavaodstavka"/>
    <w:uiPriority w:val="21"/>
    <w:qFormat/>
    <w:rsid w:val="00775F26"/>
    <w:rPr>
      <w:i/>
      <w:iCs/>
      <w:color w:val="0F4761" w:themeColor="accent1" w:themeShade="BF"/>
    </w:rPr>
  </w:style>
  <w:style w:type="paragraph" w:styleId="Intenzivencitat">
    <w:name w:val="Intense Quote"/>
    <w:basedOn w:val="Navaden"/>
    <w:next w:val="Navaden"/>
    <w:link w:val="IntenzivencitatZnak"/>
    <w:uiPriority w:val="30"/>
    <w:qFormat/>
    <w:rsid w:val="00775F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775F26"/>
    <w:rPr>
      <w:i/>
      <w:iCs/>
      <w:color w:val="0F4761" w:themeColor="accent1" w:themeShade="BF"/>
    </w:rPr>
  </w:style>
  <w:style w:type="character" w:styleId="Intenzivensklic">
    <w:name w:val="Intense Reference"/>
    <w:basedOn w:val="Privzetapisavaodstavka"/>
    <w:uiPriority w:val="32"/>
    <w:qFormat/>
    <w:rsid w:val="00775F26"/>
    <w:rPr>
      <w:b/>
      <w:bCs/>
      <w:smallCaps/>
      <w:color w:val="0F4761" w:themeColor="accent1" w:themeShade="BF"/>
      <w:spacing w:val="5"/>
    </w:rPr>
  </w:style>
  <w:style w:type="character" w:styleId="Hiperpovezava">
    <w:name w:val="Hyperlink"/>
    <w:basedOn w:val="Privzetapisavaodstavka"/>
    <w:uiPriority w:val="99"/>
    <w:unhideWhenUsed/>
    <w:rsid w:val="00775F26"/>
    <w:rPr>
      <w:color w:val="467886" w:themeColor="hyperlink"/>
      <w:u w:val="single"/>
    </w:rPr>
  </w:style>
  <w:style w:type="character" w:styleId="Nerazreenaomemba">
    <w:name w:val="Unresolved Mention"/>
    <w:basedOn w:val="Privzetapisavaodstavka"/>
    <w:uiPriority w:val="99"/>
    <w:semiHidden/>
    <w:unhideWhenUsed/>
    <w:rsid w:val="00775F26"/>
    <w:rPr>
      <w:color w:val="605E5C"/>
      <w:shd w:val="clear" w:color="auto" w:fill="E1DFDD"/>
    </w:rPr>
  </w:style>
  <w:style w:type="paragraph" w:styleId="Glava">
    <w:name w:val="header"/>
    <w:basedOn w:val="Navaden"/>
    <w:link w:val="GlavaZnak"/>
    <w:uiPriority w:val="99"/>
    <w:unhideWhenUsed/>
    <w:rsid w:val="00775F26"/>
    <w:pPr>
      <w:tabs>
        <w:tab w:val="center" w:pos="4513"/>
        <w:tab w:val="right" w:pos="9026"/>
      </w:tabs>
      <w:spacing w:after="0" w:line="240" w:lineRule="auto"/>
    </w:pPr>
  </w:style>
  <w:style w:type="character" w:customStyle="1" w:styleId="GlavaZnak">
    <w:name w:val="Glava Znak"/>
    <w:basedOn w:val="Privzetapisavaodstavka"/>
    <w:link w:val="Glava"/>
    <w:uiPriority w:val="99"/>
    <w:rsid w:val="00775F26"/>
  </w:style>
  <w:style w:type="paragraph" w:styleId="Noga">
    <w:name w:val="footer"/>
    <w:basedOn w:val="Navaden"/>
    <w:link w:val="NogaZnak"/>
    <w:uiPriority w:val="99"/>
    <w:unhideWhenUsed/>
    <w:rsid w:val="00775F26"/>
    <w:pPr>
      <w:tabs>
        <w:tab w:val="center" w:pos="4513"/>
        <w:tab w:val="right" w:pos="9026"/>
      </w:tabs>
      <w:spacing w:after="0" w:line="240" w:lineRule="auto"/>
    </w:pPr>
  </w:style>
  <w:style w:type="character" w:customStyle="1" w:styleId="NogaZnak">
    <w:name w:val="Noga Znak"/>
    <w:basedOn w:val="Privzetapisavaodstavka"/>
    <w:link w:val="Noga"/>
    <w:uiPriority w:val="99"/>
    <w:rsid w:val="00775F26"/>
  </w:style>
  <w:style w:type="table" w:styleId="Tabelamrea">
    <w:name w:val="Table Grid"/>
    <w:basedOn w:val="Navadnatabela"/>
    <w:uiPriority w:val="39"/>
    <w:rsid w:val="005F6A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rezrazmikov">
    <w:name w:val="No Spacing"/>
    <w:uiPriority w:val="1"/>
    <w:qFormat/>
    <w:rsid w:val="00014B37"/>
    <w:pPr>
      <w:spacing w:after="0" w:line="240" w:lineRule="auto"/>
    </w:pPr>
  </w:style>
  <w:style w:type="paragraph" w:styleId="Navadensplet">
    <w:name w:val="Normal (Web)"/>
    <w:basedOn w:val="Navaden"/>
    <w:uiPriority w:val="99"/>
    <w:semiHidden/>
    <w:unhideWhenUsed/>
    <w:rsid w:val="000D6DCC"/>
    <w:pPr>
      <w:spacing w:before="100" w:beforeAutospacing="1" w:after="100" w:afterAutospacing="1" w:line="240" w:lineRule="auto"/>
    </w:pPr>
    <w:rPr>
      <w:rFonts w:ascii="Times New Roman" w:eastAsia="Times New Roman" w:hAnsi="Times New Roman" w:cs="Times New Roman"/>
      <w:kern w:val="0"/>
      <w:lang w:eastAsia="sl-SI"/>
      <w14:ligatures w14:val="none"/>
    </w:rPr>
  </w:style>
  <w:style w:type="character" w:styleId="Krepko">
    <w:name w:val="Strong"/>
    <w:basedOn w:val="Privzetapisavaodstavka"/>
    <w:uiPriority w:val="22"/>
    <w:qFormat/>
    <w:rsid w:val="000D6DCC"/>
    <w:rPr>
      <w:b/>
      <w:bCs/>
    </w:rPr>
  </w:style>
  <w:style w:type="paragraph" w:customStyle="1" w:styleId="paragraph">
    <w:name w:val="paragraph"/>
    <w:basedOn w:val="Navaden"/>
    <w:rsid w:val="00D93B5D"/>
    <w:pPr>
      <w:spacing w:before="100" w:beforeAutospacing="1" w:after="100" w:afterAutospacing="1" w:line="240" w:lineRule="auto"/>
    </w:pPr>
    <w:rPr>
      <w:rFonts w:ascii="Times New Roman" w:eastAsia="Times New Roman" w:hAnsi="Times New Roman" w:cs="Times New Roman"/>
      <w:kern w:val="0"/>
      <w:lang w:eastAsia="sl-SI"/>
      <w14:ligatures w14:val="none"/>
    </w:rPr>
  </w:style>
  <w:style w:type="character" w:customStyle="1" w:styleId="normaltextrun">
    <w:name w:val="normaltextrun"/>
    <w:basedOn w:val="Privzetapisavaodstavka"/>
    <w:rsid w:val="00D93B5D"/>
  </w:style>
  <w:style w:type="character" w:customStyle="1" w:styleId="eop">
    <w:name w:val="eop"/>
    <w:basedOn w:val="Privzetapisavaodstavka"/>
    <w:rsid w:val="00D93B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85236">
      <w:bodyDiv w:val="1"/>
      <w:marLeft w:val="0"/>
      <w:marRight w:val="0"/>
      <w:marTop w:val="0"/>
      <w:marBottom w:val="0"/>
      <w:divBdr>
        <w:top w:val="none" w:sz="0" w:space="0" w:color="auto"/>
        <w:left w:val="none" w:sz="0" w:space="0" w:color="auto"/>
        <w:bottom w:val="none" w:sz="0" w:space="0" w:color="auto"/>
        <w:right w:val="none" w:sz="0" w:space="0" w:color="auto"/>
      </w:divBdr>
    </w:div>
    <w:div w:id="453059971">
      <w:bodyDiv w:val="1"/>
      <w:marLeft w:val="0"/>
      <w:marRight w:val="0"/>
      <w:marTop w:val="0"/>
      <w:marBottom w:val="0"/>
      <w:divBdr>
        <w:top w:val="none" w:sz="0" w:space="0" w:color="auto"/>
        <w:left w:val="none" w:sz="0" w:space="0" w:color="auto"/>
        <w:bottom w:val="none" w:sz="0" w:space="0" w:color="auto"/>
        <w:right w:val="none" w:sz="0" w:space="0" w:color="auto"/>
      </w:divBdr>
    </w:div>
    <w:div w:id="1334457898">
      <w:bodyDiv w:val="1"/>
      <w:marLeft w:val="0"/>
      <w:marRight w:val="0"/>
      <w:marTop w:val="0"/>
      <w:marBottom w:val="0"/>
      <w:divBdr>
        <w:top w:val="none" w:sz="0" w:space="0" w:color="auto"/>
        <w:left w:val="none" w:sz="0" w:space="0" w:color="auto"/>
        <w:bottom w:val="none" w:sz="0" w:space="0" w:color="auto"/>
        <w:right w:val="none" w:sz="0" w:space="0" w:color="auto"/>
      </w:divBdr>
    </w:div>
    <w:div w:id="1667398543">
      <w:bodyDiv w:val="1"/>
      <w:marLeft w:val="0"/>
      <w:marRight w:val="0"/>
      <w:marTop w:val="0"/>
      <w:marBottom w:val="0"/>
      <w:divBdr>
        <w:top w:val="none" w:sz="0" w:space="0" w:color="auto"/>
        <w:left w:val="none" w:sz="0" w:space="0" w:color="auto"/>
        <w:bottom w:val="none" w:sz="0" w:space="0" w:color="auto"/>
        <w:right w:val="none" w:sz="0" w:space="0" w:color="auto"/>
      </w:divBdr>
    </w:div>
    <w:div w:id="172274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0A1BA3AD-68E8-41E3-A405-2CAD10912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447</Words>
  <Characters>2551</Characters>
  <Application>Microsoft Office Word</Application>
  <DocSecurity>0</DocSecurity>
  <Lines>21</Lines>
  <Paragraphs>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Podpora IT</dc:creator>
  <cp:keywords/>
  <dc:description/>
  <cp:lastModifiedBy>Laura Železen Čontala</cp:lastModifiedBy>
  <cp:revision>2</cp:revision>
  <cp:lastPrinted>2026-02-10T09:02:00Z</cp:lastPrinted>
  <dcterms:created xsi:type="dcterms:W3CDTF">2026-04-01T05:45:00Z</dcterms:created>
  <dcterms:modified xsi:type="dcterms:W3CDTF">2026-04-01T05:45:00Z</dcterms:modified>
</cp:coreProperties>
</file>